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CAD3" w14:textId="77777777" w:rsidR="00EB3E3B" w:rsidRDefault="00EB3E3B" w:rsidP="00EB3E3B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BÀI 7 (2 tiết)</w:t>
      </w:r>
    </w:p>
    <w:p w14:paraId="2393F2D8" w14:textId="77777777" w:rsidR="00EB3E3B" w:rsidRPr="00836CA6" w:rsidRDefault="00EB3E3B" w:rsidP="00EB3E3B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 xml:space="preserve"> NGOẠI LỰC</w:t>
      </w:r>
    </w:p>
    <w:p w14:paraId="5D12EB92" w14:textId="39E427AA" w:rsidR="00370AF6" w:rsidRDefault="00370AF6" w:rsidP="00EF0451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</w:p>
    <w:p w14:paraId="00D2869E" w14:textId="6B262A4D" w:rsidR="00370AF6" w:rsidRPr="00836CA6" w:rsidRDefault="00370AF6" w:rsidP="00370AF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CHUẨN BỊ BÀI MỚI</w:t>
      </w:r>
    </w:p>
    <w:p w14:paraId="097074CE" w14:textId="77777777" w:rsidR="009A1B36" w:rsidRPr="00B436D5" w:rsidRDefault="001B6ECE" w:rsidP="009A1B36">
      <w:pPr>
        <w:rPr>
          <w:color w:val="000000" w:themeColor="text1"/>
        </w:rPr>
      </w:pPr>
      <w:r w:rsidRPr="00B436D5">
        <w:rPr>
          <w:color w:val="000000" w:themeColor="text1"/>
        </w:rPr>
        <w:t xml:space="preserve">* Câu hỏi: </w:t>
      </w:r>
    </w:p>
    <w:p w14:paraId="56A1956A" w14:textId="026D5705" w:rsidR="009A1B36" w:rsidRPr="00B436D5" w:rsidRDefault="00650F8A" w:rsidP="009A1B36">
      <w:pPr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- </w:t>
      </w:r>
      <w:r w:rsidR="00EB3E3B" w:rsidRPr="00B436D5">
        <w:rPr>
          <w:color w:val="000000" w:themeColor="text1"/>
          <w:lang w:val="pt-BR"/>
        </w:rPr>
        <w:t>Hãy trình bày khái niệm và nguyên nhân chủ yếu của ngoại lực?</w:t>
      </w:r>
    </w:p>
    <w:p w14:paraId="6C1EC291" w14:textId="36D28B09" w:rsidR="009A1B36" w:rsidRPr="00B436D5" w:rsidRDefault="00650F8A" w:rsidP="009A1B36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A1B36" w:rsidRPr="00B436D5">
        <w:rPr>
          <w:color w:val="000000" w:themeColor="text1"/>
        </w:rPr>
        <w:t xml:space="preserve">Em hãy </w:t>
      </w:r>
      <w:r>
        <w:rPr>
          <w:color w:val="000000" w:themeColor="text1"/>
        </w:rPr>
        <w:t xml:space="preserve">tìm hiểu và điền </w:t>
      </w:r>
      <w:r w:rsidR="00CC5BE2">
        <w:rPr>
          <w:color w:val="000000" w:themeColor="text1"/>
        </w:rPr>
        <w:t xml:space="preserve">nội dung </w:t>
      </w:r>
      <w:r>
        <w:rPr>
          <w:color w:val="000000" w:themeColor="text1"/>
        </w:rPr>
        <w:t xml:space="preserve">vào </w:t>
      </w:r>
      <w:r w:rsidR="009A1B36" w:rsidRPr="00B436D5">
        <w:rPr>
          <w:color w:val="000000" w:themeColor="text1"/>
        </w:rPr>
        <w:t>bảng để phân biệt sự khác nhau về nguyên nhân và kết quả giữa phong hóa lí học, phong hóa hóa học và phong hóa sinh học theo mẫu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2762"/>
        <w:gridCol w:w="4239"/>
      </w:tblGrid>
      <w:tr w:rsidR="009A1B36" w:rsidRPr="00B436D5" w14:paraId="101B9CCB" w14:textId="77777777" w:rsidTr="00A83021">
        <w:tc>
          <w:tcPr>
            <w:tcW w:w="2405" w:type="dxa"/>
          </w:tcPr>
          <w:p w14:paraId="731B163B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6D5">
              <w:rPr>
                <w:rFonts w:ascii="Times New Roman" w:hAnsi="Times New Roman" w:cs="Times New Roman"/>
                <w:b/>
                <w:color w:val="000000" w:themeColor="text1"/>
              </w:rPr>
              <w:t>Các loại phong hóa</w:t>
            </w:r>
          </w:p>
        </w:tc>
        <w:tc>
          <w:tcPr>
            <w:tcW w:w="2835" w:type="dxa"/>
          </w:tcPr>
          <w:p w14:paraId="7130C274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6D5">
              <w:rPr>
                <w:rFonts w:ascii="Times New Roman" w:hAnsi="Times New Roman" w:cs="Times New Roman"/>
                <w:b/>
                <w:color w:val="000000" w:themeColor="text1"/>
              </w:rPr>
              <w:t>Nguyên nhân</w:t>
            </w:r>
          </w:p>
        </w:tc>
        <w:tc>
          <w:tcPr>
            <w:tcW w:w="4389" w:type="dxa"/>
          </w:tcPr>
          <w:p w14:paraId="76A0C111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6D5">
              <w:rPr>
                <w:rFonts w:ascii="Times New Roman" w:hAnsi="Times New Roman" w:cs="Times New Roman"/>
                <w:b/>
                <w:color w:val="000000" w:themeColor="text1"/>
              </w:rPr>
              <w:t>Kết quả</w:t>
            </w:r>
          </w:p>
        </w:tc>
      </w:tr>
      <w:tr w:rsidR="009A1B36" w:rsidRPr="00B436D5" w14:paraId="066E981B" w14:textId="77777777" w:rsidTr="00A83021">
        <w:tc>
          <w:tcPr>
            <w:tcW w:w="2405" w:type="dxa"/>
          </w:tcPr>
          <w:p w14:paraId="0E5AD5B7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436D5">
              <w:rPr>
                <w:rFonts w:ascii="Times New Roman" w:hAnsi="Times New Roman" w:cs="Times New Roman"/>
                <w:color w:val="000000" w:themeColor="text1"/>
              </w:rPr>
              <w:t>Phong hóa lí học</w:t>
            </w:r>
          </w:p>
        </w:tc>
        <w:tc>
          <w:tcPr>
            <w:tcW w:w="2835" w:type="dxa"/>
          </w:tcPr>
          <w:p w14:paraId="4DC58946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89" w:type="dxa"/>
          </w:tcPr>
          <w:p w14:paraId="2E301A52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B36" w:rsidRPr="00B436D5" w14:paraId="562C0151" w14:textId="77777777" w:rsidTr="00A83021">
        <w:tc>
          <w:tcPr>
            <w:tcW w:w="2405" w:type="dxa"/>
          </w:tcPr>
          <w:p w14:paraId="5BCDEEE4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436D5">
              <w:rPr>
                <w:rFonts w:ascii="Times New Roman" w:hAnsi="Times New Roman" w:cs="Times New Roman"/>
                <w:color w:val="000000" w:themeColor="text1"/>
              </w:rPr>
              <w:t>Phong hóa hóa học</w:t>
            </w:r>
          </w:p>
        </w:tc>
        <w:tc>
          <w:tcPr>
            <w:tcW w:w="2835" w:type="dxa"/>
          </w:tcPr>
          <w:p w14:paraId="06528BAE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89" w:type="dxa"/>
          </w:tcPr>
          <w:p w14:paraId="27C54670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1B36" w:rsidRPr="00B436D5" w14:paraId="6FCF15BF" w14:textId="77777777" w:rsidTr="00A83021">
        <w:tc>
          <w:tcPr>
            <w:tcW w:w="2405" w:type="dxa"/>
          </w:tcPr>
          <w:p w14:paraId="713B56F7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436D5">
              <w:rPr>
                <w:rFonts w:ascii="Times New Roman" w:hAnsi="Times New Roman" w:cs="Times New Roman"/>
                <w:color w:val="000000" w:themeColor="text1"/>
              </w:rPr>
              <w:t>Phong hóa sinh học</w:t>
            </w:r>
          </w:p>
        </w:tc>
        <w:tc>
          <w:tcPr>
            <w:tcW w:w="2835" w:type="dxa"/>
          </w:tcPr>
          <w:p w14:paraId="0C843A12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89" w:type="dxa"/>
          </w:tcPr>
          <w:p w14:paraId="47B46D3A" w14:textId="77777777" w:rsidR="009A1B36" w:rsidRPr="00B436D5" w:rsidRDefault="009A1B36" w:rsidP="00A83021">
            <w:pPr>
              <w:pStyle w:val="NormalWeb"/>
              <w:widowControl w:val="0"/>
              <w:spacing w:before="0" w:beforeAutospacing="0" w:after="0" w:afterAutospacing="0"/>
              <w:ind w:firstLine="0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F257606" w14:textId="41132AF1" w:rsidR="009A1B36" w:rsidRPr="00B436D5" w:rsidRDefault="00650F8A" w:rsidP="00EB3E3B">
      <w:pPr>
        <w:rPr>
          <w:bCs/>
          <w:color w:val="000000" w:themeColor="text1"/>
          <w:lang w:val="pt-BR"/>
        </w:rPr>
      </w:pPr>
      <w:r>
        <w:rPr>
          <w:color w:val="000000" w:themeColor="text1"/>
          <w:lang w:val="pt-BR"/>
        </w:rPr>
        <w:t>-</w:t>
      </w:r>
      <w:r w:rsidR="009A1B36" w:rsidRPr="00B436D5">
        <w:rPr>
          <w:color w:val="000000" w:themeColor="text1"/>
          <w:lang w:val="pt-BR"/>
        </w:rPr>
        <w:t xml:space="preserve"> Hãy vẽ sơ đồ tư duy thể hiện </w:t>
      </w:r>
      <w:r>
        <w:rPr>
          <w:bCs/>
          <w:color w:val="000000" w:themeColor="text1"/>
        </w:rPr>
        <w:t>t</w:t>
      </w:r>
      <w:r w:rsidR="00B436D5" w:rsidRPr="00B436D5">
        <w:rPr>
          <w:bCs/>
          <w:color w:val="000000" w:themeColor="text1"/>
        </w:rPr>
        <w:t>ác động của quá trình bóc mòn, vận chuyển và bồi tụ</w:t>
      </w:r>
    </w:p>
    <w:p w14:paraId="7038D5AF" w14:textId="77777777" w:rsidR="00EB3E3B" w:rsidRDefault="00EB3E3B" w:rsidP="00EB3E3B">
      <w:pPr>
        <w:rPr>
          <w:color w:val="000000" w:themeColor="text1"/>
          <w:lang w:val="pt-BR"/>
        </w:rPr>
      </w:pPr>
    </w:p>
    <w:p w14:paraId="325FD9C1" w14:textId="5D6E6C2D" w:rsidR="00474B77" w:rsidRPr="00370AF6" w:rsidRDefault="00474B77" w:rsidP="00EB3E3B">
      <w:pPr>
        <w:jc w:val="center"/>
        <w:rPr>
          <w:b/>
          <w:bCs/>
        </w:rPr>
      </w:pPr>
      <w:r w:rsidRPr="00370AF6">
        <w:rPr>
          <w:b/>
          <w:bCs/>
        </w:rPr>
        <w:t>LUYỆN TẬP</w:t>
      </w:r>
    </w:p>
    <w:p w14:paraId="743F55E0" w14:textId="77777777" w:rsidR="00B436D5" w:rsidRPr="000916B3" w:rsidRDefault="00B436D5" w:rsidP="00B436D5">
      <w:pPr>
        <w:pStyle w:val="Vnbnnidung0"/>
        <w:tabs>
          <w:tab w:val="left" w:pos="55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Câu 1.</w:t>
      </w:r>
      <w:r w:rsidRPr="000916B3">
        <w:rPr>
          <w:color w:val="000000" w:themeColor="text1"/>
          <w:sz w:val="24"/>
          <w:szCs w:val="24"/>
        </w:rPr>
        <w:t xml:space="preserve"> Ngoại lực có nguồn gốc từ</w:t>
      </w:r>
    </w:p>
    <w:p w14:paraId="59CB4A88" w14:textId="77777777" w:rsidR="003C2DBB" w:rsidRDefault="00B436D5" w:rsidP="00B436D5">
      <w:pPr>
        <w:pStyle w:val="Vnbnnidung0"/>
        <w:tabs>
          <w:tab w:val="left" w:pos="2552"/>
          <w:tab w:val="left" w:pos="3367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i/>
          <w:i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bên trong Trái Đất.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lực hút của Trái Đất.</w:t>
      </w:r>
      <w:r w:rsidRPr="000916B3">
        <w:rPr>
          <w:color w:val="000000" w:themeColor="text1"/>
          <w:sz w:val="24"/>
          <w:szCs w:val="24"/>
        </w:rPr>
        <w:tab/>
      </w:r>
    </w:p>
    <w:p w14:paraId="3CCE55E1" w14:textId="06A096F1" w:rsidR="00B436D5" w:rsidRPr="000916B3" w:rsidRDefault="00B436D5" w:rsidP="00B436D5">
      <w:pPr>
        <w:pStyle w:val="Vnbnnidung0"/>
        <w:tabs>
          <w:tab w:val="left" w:pos="2552"/>
          <w:tab w:val="left" w:pos="3367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 xml:space="preserve">bức xạ của Mặt Trời. 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nhân của Trái Đất.</w:t>
      </w:r>
    </w:p>
    <w:p w14:paraId="52C17AF8" w14:textId="77777777" w:rsidR="00B436D5" w:rsidRPr="000916B3" w:rsidRDefault="00B436D5" w:rsidP="00B436D5">
      <w:pPr>
        <w:pStyle w:val="Vnbnnidung0"/>
        <w:tabs>
          <w:tab w:val="left" w:pos="57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Câu 2.</w:t>
      </w:r>
      <w:r w:rsidRPr="000916B3">
        <w:rPr>
          <w:color w:val="000000" w:themeColor="text1"/>
          <w:sz w:val="24"/>
          <w:szCs w:val="24"/>
        </w:rPr>
        <w:t xml:space="preserve"> Nguồn năng lượng sinh ra ngoại lực chủ yếu là của</w:t>
      </w:r>
    </w:p>
    <w:p w14:paraId="63975AF3" w14:textId="77777777" w:rsidR="00B436D5" w:rsidRPr="000916B3" w:rsidRDefault="00B436D5" w:rsidP="00B436D5">
      <w:pPr>
        <w:pStyle w:val="Vnbnnidung0"/>
        <w:tabs>
          <w:tab w:val="left" w:pos="968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A. </w:t>
      </w:r>
      <w:r w:rsidRPr="000916B3">
        <w:rPr>
          <w:color w:val="000000" w:themeColor="text1"/>
          <w:sz w:val="24"/>
          <w:szCs w:val="24"/>
        </w:rPr>
        <w:t>sự phân huỷ các chất phóng xạ.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sự dịch chuyển các dòng vật chất.</w:t>
      </w:r>
    </w:p>
    <w:p w14:paraId="40891AD5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các phản ứng hoá học khác nhau.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bức xạ từ Mặt Trời đến Trái Đất.</w:t>
      </w:r>
    </w:p>
    <w:p w14:paraId="66D72F33" w14:textId="77777777" w:rsidR="00B436D5" w:rsidRPr="000916B3" w:rsidRDefault="00B436D5" w:rsidP="00B436D5">
      <w:pPr>
        <w:pStyle w:val="Vnbnnidung0"/>
        <w:tabs>
          <w:tab w:val="left" w:pos="33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Câu 3.</w:t>
      </w:r>
      <w:r w:rsidRPr="000916B3">
        <w:rPr>
          <w:color w:val="000000" w:themeColor="text1"/>
          <w:sz w:val="24"/>
          <w:szCs w:val="24"/>
        </w:rPr>
        <w:t xml:space="preserve"> Biểu hiện nào sau đây là do tác động của ngoại lực tạo nên?</w:t>
      </w:r>
    </w:p>
    <w:p w14:paraId="683A9EDA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Lục địa được nâng lên hay hạ xuống.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Các lớp đất đá bị uốn nếp hay đứt gãy.</w:t>
      </w:r>
    </w:p>
    <w:p w14:paraId="2BECFD8B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Đá nứt vỡ do nhiệt độ thay đổi đột ngột.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D.</w:t>
      </w:r>
      <w:r w:rsidRPr="000916B3">
        <w:rPr>
          <w:color w:val="000000" w:themeColor="text1"/>
          <w:sz w:val="24"/>
          <w:szCs w:val="24"/>
        </w:rPr>
        <w:t xml:space="preserve"> Sinh ra hiện tượng động đất, núi lửa.</w:t>
      </w:r>
    </w:p>
    <w:p w14:paraId="3DC78A00" w14:textId="77777777" w:rsidR="00B436D5" w:rsidRPr="000916B3" w:rsidRDefault="00B436D5" w:rsidP="00B436D5">
      <w:pPr>
        <w:pStyle w:val="Vnbnnidung0"/>
        <w:tabs>
          <w:tab w:val="left" w:pos="33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Câu 4.</w:t>
      </w:r>
      <w:r w:rsidRPr="000916B3">
        <w:rPr>
          <w:color w:val="000000" w:themeColor="text1"/>
          <w:sz w:val="24"/>
          <w:szCs w:val="24"/>
        </w:rPr>
        <w:t xml:space="preserve"> Yếu tố nào sau đây </w:t>
      </w:r>
      <w:r w:rsidRPr="000916B3">
        <w:rPr>
          <w:b/>
          <w:bCs/>
          <w:color w:val="000000" w:themeColor="text1"/>
          <w:sz w:val="24"/>
          <w:szCs w:val="24"/>
        </w:rPr>
        <w:t>không</w:t>
      </w:r>
      <w:r w:rsidRPr="000916B3">
        <w:rPr>
          <w:color w:val="000000" w:themeColor="text1"/>
          <w:sz w:val="24"/>
          <w:szCs w:val="24"/>
        </w:rPr>
        <w:t xml:space="preserve"> thuộc về ngoại lực?</w:t>
      </w:r>
    </w:p>
    <w:p w14:paraId="2B05E6F0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color w:val="000000" w:themeColor="text1"/>
          <w:sz w:val="24"/>
          <w:szCs w:val="24"/>
        </w:rPr>
        <w:t xml:space="preserve"> </w:t>
      </w: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 xml:space="preserve">. Khí hậu. 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Sinh vật.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 xml:space="preserve">Con người. 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Kiến tạo.</w:t>
      </w:r>
    </w:p>
    <w:p w14:paraId="1C793CDD" w14:textId="77777777" w:rsidR="00B436D5" w:rsidRPr="000916B3" w:rsidRDefault="00B436D5" w:rsidP="00B436D5">
      <w:pPr>
        <w:pStyle w:val="Vnbnnidung0"/>
        <w:tabs>
          <w:tab w:val="left" w:pos="33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Câu 5.</w:t>
      </w:r>
      <w:r w:rsidRPr="000916B3">
        <w:rPr>
          <w:color w:val="000000" w:themeColor="text1"/>
          <w:sz w:val="24"/>
          <w:szCs w:val="24"/>
        </w:rPr>
        <w:t xml:space="preserve"> Các quá trình ngoại lực bao gồm</w:t>
      </w:r>
    </w:p>
    <w:p w14:paraId="72209C2F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A. </w:t>
      </w:r>
      <w:r w:rsidRPr="000916B3">
        <w:rPr>
          <w:color w:val="000000" w:themeColor="text1"/>
          <w:sz w:val="24"/>
          <w:szCs w:val="24"/>
        </w:rPr>
        <w:t xml:space="preserve">phong hoá, nâng lên, vận chuyển, bồi tụ. 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phong hoá, bóc mòn, vận chuyển, bồi tụ.</w:t>
      </w:r>
    </w:p>
    <w:p w14:paraId="6814B63A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phong hoá, hạ xuống, vận chuyển, bồi tụ.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phong hoá, uốn nếp, vận chuyển, bồi tụ.</w:t>
      </w:r>
    </w:p>
    <w:p w14:paraId="31634F0A" w14:textId="2DF0677D" w:rsidR="00B436D5" w:rsidRPr="000916B3" w:rsidRDefault="00B436D5" w:rsidP="00B436D5">
      <w:pPr>
        <w:pStyle w:val="Vnbnnidung0"/>
        <w:tabs>
          <w:tab w:val="left" w:pos="33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 w:rsidRPr="000916B3">
        <w:rPr>
          <w:b/>
          <w:bCs/>
          <w:color w:val="000000" w:themeColor="text1"/>
          <w:sz w:val="24"/>
          <w:szCs w:val="24"/>
        </w:rPr>
        <w:t>6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Cường độ phong hoá xảy ra mạnh nhất ở</w:t>
      </w:r>
    </w:p>
    <w:p w14:paraId="49DC09C6" w14:textId="77777777" w:rsidR="00B436D5" w:rsidRPr="000916B3" w:rsidRDefault="00B436D5" w:rsidP="00B436D5">
      <w:pPr>
        <w:pStyle w:val="Vnbnnidung0"/>
        <w:tabs>
          <w:tab w:val="left" w:pos="2552"/>
          <w:tab w:val="left" w:pos="3367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bề mặt Trái Đất.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tầng khí đối lưu.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ở thềm lục địa.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lớp man-ti trên.</w:t>
      </w:r>
    </w:p>
    <w:p w14:paraId="196FD44A" w14:textId="09434DEA" w:rsidR="00B436D5" w:rsidRPr="000916B3" w:rsidRDefault="00B436D5" w:rsidP="00B436D5">
      <w:pPr>
        <w:pStyle w:val="Vnbnnidung0"/>
        <w:tabs>
          <w:tab w:val="left" w:pos="336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 w:rsidRPr="000916B3">
        <w:rPr>
          <w:b/>
          <w:bCs/>
          <w:color w:val="000000" w:themeColor="text1"/>
          <w:sz w:val="24"/>
          <w:szCs w:val="24"/>
        </w:rPr>
        <w:t>7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Cường độ phong hoá xảy ra mạnh nhất ở nơi có</w:t>
      </w:r>
    </w:p>
    <w:p w14:paraId="722FC8D0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 xml:space="preserve">. các địa hình núi cao và nhiều sông suối. 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sự thay đổi lớn nhiệt độ, nước, sinh vật.</w:t>
      </w:r>
    </w:p>
    <w:p w14:paraId="2E37BAAA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nhiều đồng bằng rộng và đất đai màu mỡ.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sự biến động của sinh vật và con người.</w:t>
      </w:r>
    </w:p>
    <w:p w14:paraId="2B00E333" w14:textId="7998A2DB" w:rsidR="00B436D5" w:rsidRPr="000916B3" w:rsidRDefault="00B436D5" w:rsidP="00B436D5">
      <w:pPr>
        <w:pStyle w:val="Vnbnnidung0"/>
        <w:tabs>
          <w:tab w:val="left" w:pos="32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 w:rsidRPr="000916B3">
        <w:rPr>
          <w:b/>
          <w:bCs/>
          <w:color w:val="000000" w:themeColor="text1"/>
          <w:sz w:val="24"/>
          <w:szCs w:val="24"/>
        </w:rPr>
        <w:t>8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Phong hoá lí học là</w:t>
      </w:r>
    </w:p>
    <w:p w14:paraId="5C18F464" w14:textId="77777777" w:rsidR="00B436D5" w:rsidRPr="000916B3" w:rsidRDefault="00B436D5" w:rsidP="00B436D5">
      <w:pPr>
        <w:pStyle w:val="Vnbnnidung0"/>
        <w:tabs>
          <w:tab w:val="left" w:pos="939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sự phá huỷ đá thành các khối vụn; làm biến đổi màu sắc, thành phần hoá học.</w:t>
      </w:r>
    </w:p>
    <w:p w14:paraId="44648A80" w14:textId="77777777" w:rsidR="00B436D5" w:rsidRPr="000916B3" w:rsidRDefault="00B436D5" w:rsidP="00B436D5">
      <w:pPr>
        <w:pStyle w:val="Vnbnnidung0"/>
        <w:tabs>
          <w:tab w:val="left" w:pos="939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việc giữ nguyên đá, nhưng làm biến đổi màu sắc, thành phần, tính chất hoá học.</w:t>
      </w:r>
    </w:p>
    <w:p w14:paraId="60223919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việc giữ nguyên đá và không làm biến đổi thành phần khoáng vật và hoá học.</w:t>
      </w:r>
    </w:p>
    <w:p w14:paraId="1BF563CD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sự phá huỷ đá thành các khối vụn mà không làm biến đổi thành phần hoá học.</w:t>
      </w:r>
    </w:p>
    <w:p w14:paraId="300282A5" w14:textId="4DA530D4" w:rsidR="00B436D5" w:rsidRPr="000916B3" w:rsidRDefault="00B436D5" w:rsidP="00B436D5">
      <w:pPr>
        <w:pStyle w:val="Vnbnnidung0"/>
        <w:tabs>
          <w:tab w:val="left" w:pos="40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 w:rsidRPr="000916B3">
        <w:rPr>
          <w:b/>
          <w:bCs/>
          <w:color w:val="000000" w:themeColor="text1"/>
          <w:sz w:val="24"/>
          <w:szCs w:val="24"/>
        </w:rPr>
        <w:t>9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Phong hoá hoá học là</w:t>
      </w:r>
    </w:p>
    <w:p w14:paraId="6B5ABF3E" w14:textId="77777777" w:rsidR="00B436D5" w:rsidRPr="000916B3" w:rsidRDefault="00B436D5" w:rsidP="00B436D5">
      <w:pPr>
        <w:pStyle w:val="Vnbnnidung0"/>
        <w:tabs>
          <w:tab w:val="left" w:pos="84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sự phá huỷ đá thành các khối vụn; làm biến đổi màu sắc, thành phần hoá học.</w:t>
      </w:r>
    </w:p>
    <w:p w14:paraId="13679C6C" w14:textId="77777777" w:rsidR="00B436D5" w:rsidRPr="000916B3" w:rsidRDefault="00B436D5" w:rsidP="00B436D5">
      <w:pPr>
        <w:pStyle w:val="Vnbnnidung0"/>
        <w:tabs>
          <w:tab w:val="left" w:pos="84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quá trình phá huỷ đá, chủ yếu làm biến đổi màu sắc, thành phần, tính chất hoá học.</w:t>
      </w:r>
    </w:p>
    <w:p w14:paraId="08E8881F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việc giữ nguyên đá và không làm biến đổi thành phần khoáng vật và hoá học.</w:t>
      </w:r>
    </w:p>
    <w:p w14:paraId="5BBAB92B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D.</w:t>
      </w:r>
      <w:r w:rsidRPr="000916B3">
        <w:rPr>
          <w:color w:val="000000" w:themeColor="text1"/>
          <w:sz w:val="24"/>
          <w:szCs w:val="24"/>
        </w:rPr>
        <w:t xml:space="preserve"> sự phá huỷ đá thành các khối vụn mà không làm biến đổi thành phần hoá học.</w:t>
      </w:r>
    </w:p>
    <w:p w14:paraId="255E9165" w14:textId="560DACD0" w:rsidR="00B436D5" w:rsidRPr="000916B3" w:rsidRDefault="00B436D5" w:rsidP="00B436D5">
      <w:pPr>
        <w:pStyle w:val="Vnbnnidung0"/>
        <w:tabs>
          <w:tab w:val="left" w:pos="411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Câu 1</w:t>
      </w:r>
      <w:r w:rsidR="000916B3" w:rsidRPr="000916B3">
        <w:rPr>
          <w:b/>
          <w:bCs/>
          <w:color w:val="000000" w:themeColor="text1"/>
          <w:sz w:val="24"/>
          <w:szCs w:val="24"/>
        </w:rPr>
        <w:t>0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Phong hoá sinh học là</w:t>
      </w:r>
    </w:p>
    <w:p w14:paraId="37FCA350" w14:textId="77777777" w:rsidR="00B436D5" w:rsidRPr="000916B3" w:rsidRDefault="00B436D5" w:rsidP="00B436D5">
      <w:pPr>
        <w:pStyle w:val="Vnbnnidung0"/>
        <w:tabs>
          <w:tab w:val="left" w:pos="84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A.</w:t>
      </w:r>
      <w:r w:rsidRPr="000916B3">
        <w:rPr>
          <w:color w:val="000000" w:themeColor="text1"/>
          <w:sz w:val="24"/>
          <w:szCs w:val="24"/>
        </w:rPr>
        <w:t xml:space="preserve"> sự phá huỷ đá thành các khối vụn; làm biến đổi màu sắc, thành phần hoá học.</w:t>
      </w:r>
    </w:p>
    <w:p w14:paraId="721202CF" w14:textId="77777777" w:rsidR="00B436D5" w:rsidRPr="000916B3" w:rsidRDefault="00B436D5" w:rsidP="00B436D5">
      <w:pPr>
        <w:pStyle w:val="Vnbnnidung0"/>
        <w:tabs>
          <w:tab w:val="left" w:pos="84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việc giữ nguyên đá, nhưng làm biến đổi màu sắc, thành phần, tính chất hoá học.</w:t>
      </w:r>
    </w:p>
    <w:p w14:paraId="3802BBBB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việc giữ nguyên đá và không làm biến đổi thành phần khoáng vật và hoá học.</w:t>
      </w:r>
    </w:p>
    <w:p w14:paraId="5BE8CA93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D.</w:t>
      </w:r>
      <w:r w:rsidRPr="000916B3">
        <w:rPr>
          <w:color w:val="000000" w:themeColor="text1"/>
          <w:sz w:val="24"/>
          <w:szCs w:val="24"/>
        </w:rPr>
        <w:t xml:space="preserve"> sự phá huỷ đá thành các khối vụn mà không làm biến đổi thành phần hoá học.</w:t>
      </w:r>
    </w:p>
    <w:p w14:paraId="0372B159" w14:textId="77777777" w:rsidR="000916B3" w:rsidRDefault="000916B3" w:rsidP="00B436D5">
      <w:pPr>
        <w:pStyle w:val="Vnbnnidung0"/>
        <w:tabs>
          <w:tab w:val="left" w:pos="419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b/>
          <w:bCs/>
          <w:color w:val="000000" w:themeColor="text1"/>
          <w:sz w:val="22"/>
          <w:szCs w:val="22"/>
        </w:rPr>
      </w:pPr>
    </w:p>
    <w:p w14:paraId="32543904" w14:textId="7BD06019" w:rsidR="00B436D5" w:rsidRPr="000916B3" w:rsidRDefault="00B436D5" w:rsidP="00B436D5">
      <w:pPr>
        <w:pStyle w:val="Vnbnnidung0"/>
        <w:tabs>
          <w:tab w:val="left" w:pos="44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>
        <w:rPr>
          <w:b/>
          <w:bCs/>
          <w:color w:val="000000" w:themeColor="text1"/>
          <w:sz w:val="24"/>
          <w:szCs w:val="24"/>
        </w:rPr>
        <w:t>11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Bóc mòn là quá trình</w:t>
      </w:r>
    </w:p>
    <w:p w14:paraId="641C158F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chuyển dời các vật liệu khỏi vị trí của nó.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B. </w:t>
      </w:r>
      <w:r w:rsidRPr="000916B3">
        <w:rPr>
          <w:color w:val="000000" w:themeColor="text1"/>
          <w:sz w:val="24"/>
          <w:szCs w:val="24"/>
        </w:rPr>
        <w:t>di chuyển vật liệu từ nơi này đến nơi khác.</w:t>
      </w:r>
    </w:p>
    <w:p w14:paraId="2473F740" w14:textId="77777777" w:rsidR="00B436D5" w:rsidRPr="000916B3" w:rsidRDefault="00B436D5" w:rsidP="00B436D5">
      <w:pPr>
        <w:pStyle w:val="Vnbnnidung0"/>
        <w:tabs>
          <w:tab w:val="left" w:pos="95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lastRenderedPageBreak/>
        <w:t xml:space="preserve">C. </w:t>
      </w:r>
      <w:r w:rsidRPr="000916B3">
        <w:rPr>
          <w:color w:val="000000" w:themeColor="text1"/>
          <w:sz w:val="24"/>
          <w:szCs w:val="24"/>
        </w:rPr>
        <w:t>tích tụ (tích luỹ) các vật liệu đã bị phá huỷ.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phá huỷ và làm biến đổi tính chất vật liệu.</w:t>
      </w:r>
    </w:p>
    <w:p w14:paraId="0FE12619" w14:textId="0162BC1C" w:rsidR="00B436D5" w:rsidRPr="000916B3" w:rsidRDefault="00B436D5" w:rsidP="00B436D5">
      <w:pPr>
        <w:pStyle w:val="Vnbnnidung0"/>
        <w:tabs>
          <w:tab w:val="left" w:pos="451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>
        <w:rPr>
          <w:b/>
          <w:bCs/>
          <w:color w:val="000000" w:themeColor="text1"/>
          <w:sz w:val="24"/>
          <w:szCs w:val="24"/>
        </w:rPr>
        <w:t>12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Vận chuyển là quá trình</w:t>
      </w:r>
    </w:p>
    <w:p w14:paraId="4B7F4A5F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chuyển dời các vật liệu khỏi vị trí của nó.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di chuyển vật liệu từ nơi này đến nơi khác.</w:t>
      </w:r>
    </w:p>
    <w:p w14:paraId="6D550EAD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tích tụ (tích luỹ) các vật liệu đã bị phá huỷ.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phá huỷ và làm biến đổi tính chất vật liệu.</w:t>
      </w:r>
    </w:p>
    <w:p w14:paraId="7320FFD3" w14:textId="7D8AE783" w:rsidR="00B436D5" w:rsidRPr="000916B3" w:rsidRDefault="00B436D5" w:rsidP="00B436D5">
      <w:pPr>
        <w:pStyle w:val="Vnbnnidung0"/>
        <w:tabs>
          <w:tab w:val="left" w:pos="451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>
        <w:rPr>
          <w:b/>
          <w:bCs/>
          <w:color w:val="000000" w:themeColor="text1"/>
          <w:sz w:val="24"/>
          <w:szCs w:val="24"/>
        </w:rPr>
        <w:t>13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Bồi tụ là quá trình</w:t>
      </w:r>
    </w:p>
    <w:p w14:paraId="540340F4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chuyển dời các vật liệu khỏi vị trí của nó.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B. </w:t>
      </w:r>
      <w:r w:rsidRPr="000916B3">
        <w:rPr>
          <w:color w:val="000000" w:themeColor="text1"/>
          <w:sz w:val="24"/>
          <w:szCs w:val="24"/>
        </w:rPr>
        <w:t>di chuyển vật liệu từ nơi này đến nơi khác.</w:t>
      </w:r>
    </w:p>
    <w:p w14:paraId="1BDFC1DC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tích tụ (tích luỹ) các vật liệu đã bị phá huỷ.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D. </w:t>
      </w:r>
      <w:r w:rsidRPr="000916B3">
        <w:rPr>
          <w:color w:val="000000" w:themeColor="text1"/>
          <w:sz w:val="24"/>
          <w:szCs w:val="24"/>
        </w:rPr>
        <w:t>phá huỷ và làm biến đổi tính chất vật liệu.</w:t>
      </w:r>
    </w:p>
    <w:p w14:paraId="721CDA01" w14:textId="1D8A1D00" w:rsidR="00B436D5" w:rsidRPr="000916B3" w:rsidRDefault="00B436D5" w:rsidP="00B436D5">
      <w:pPr>
        <w:pStyle w:val="Vnbnnidung0"/>
        <w:tabs>
          <w:tab w:val="left" w:pos="43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>
        <w:rPr>
          <w:b/>
          <w:bCs/>
          <w:color w:val="000000" w:themeColor="text1"/>
          <w:sz w:val="24"/>
          <w:szCs w:val="24"/>
        </w:rPr>
        <w:t>14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Phát biểu nào sau đây đúng với quá trình phong hoá?</w:t>
      </w:r>
    </w:p>
    <w:p w14:paraId="57E44455" w14:textId="77777777" w:rsidR="00B436D5" w:rsidRPr="000916B3" w:rsidRDefault="00B436D5" w:rsidP="00B436D5">
      <w:pPr>
        <w:pStyle w:val="Vnbnnidung0"/>
        <w:tabs>
          <w:tab w:val="left" w:pos="989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Chuyển dời các vật liệu khỏi vị trí của nó.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Di chuyển vật liệu từ nơi này đến nơi khác.</w:t>
      </w:r>
    </w:p>
    <w:p w14:paraId="6B1E6757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Tích tụ (tích luỹ) các vật liệu đã bị phá huỷ.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D.</w:t>
      </w:r>
      <w:r w:rsidRPr="000916B3">
        <w:rPr>
          <w:color w:val="000000" w:themeColor="text1"/>
          <w:sz w:val="24"/>
          <w:szCs w:val="24"/>
        </w:rPr>
        <w:t xml:space="preserve"> Phá huỷ và làm biến đổi tính chất vật liệu.</w:t>
      </w:r>
    </w:p>
    <w:p w14:paraId="39AC1EA7" w14:textId="0C59F306" w:rsidR="00B436D5" w:rsidRPr="000916B3" w:rsidRDefault="00B436D5" w:rsidP="00B436D5">
      <w:pPr>
        <w:pStyle w:val="Vnbnnidung0"/>
        <w:tabs>
          <w:tab w:val="left" w:pos="437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>
        <w:rPr>
          <w:b/>
          <w:bCs/>
          <w:color w:val="000000" w:themeColor="text1"/>
          <w:sz w:val="24"/>
          <w:szCs w:val="24"/>
        </w:rPr>
        <w:t>15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Các hình thức nào sau đây </w:t>
      </w:r>
      <w:r w:rsidRPr="000916B3">
        <w:rPr>
          <w:b/>
          <w:bCs/>
          <w:color w:val="000000" w:themeColor="text1"/>
          <w:sz w:val="24"/>
          <w:szCs w:val="24"/>
        </w:rPr>
        <w:t>không</w:t>
      </w:r>
      <w:r w:rsidRPr="000916B3">
        <w:rPr>
          <w:color w:val="000000" w:themeColor="text1"/>
          <w:sz w:val="24"/>
          <w:szCs w:val="24"/>
        </w:rPr>
        <w:t xml:space="preserve"> phải là bóc mòn?</w:t>
      </w:r>
    </w:p>
    <w:p w14:paraId="5B240697" w14:textId="66F718F9" w:rsidR="000916B3" w:rsidRDefault="00B436D5" w:rsidP="00B436D5">
      <w:pPr>
        <w:pStyle w:val="Vnbnnidung0"/>
        <w:tabs>
          <w:tab w:val="left" w:pos="2552"/>
          <w:tab w:val="left" w:pos="3277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A.</w:t>
      </w:r>
      <w:r w:rsidRPr="000916B3">
        <w:rPr>
          <w:color w:val="000000" w:themeColor="text1"/>
          <w:sz w:val="24"/>
          <w:szCs w:val="24"/>
        </w:rPr>
        <w:t xml:space="preserve"> Xâm thực, mài mòn.</w:t>
      </w:r>
      <w:r w:rsidRPr="000916B3">
        <w:rPr>
          <w:color w:val="000000" w:themeColor="text1"/>
          <w:sz w:val="24"/>
          <w:szCs w:val="24"/>
        </w:rPr>
        <w:tab/>
      </w:r>
      <w:r w:rsidR="000916B3">
        <w:rPr>
          <w:color w:val="000000" w:themeColor="text1"/>
          <w:sz w:val="24"/>
          <w:szCs w:val="24"/>
        </w:rPr>
        <w:tab/>
      </w:r>
      <w:r w:rsidR="003C2DBB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Mài mòn, thổi mòn.</w:t>
      </w:r>
      <w:r w:rsidRPr="000916B3">
        <w:rPr>
          <w:color w:val="000000" w:themeColor="text1"/>
          <w:sz w:val="24"/>
          <w:szCs w:val="24"/>
        </w:rPr>
        <w:tab/>
      </w:r>
    </w:p>
    <w:p w14:paraId="1B20B5E0" w14:textId="3085F2EE" w:rsidR="00B436D5" w:rsidRPr="000916B3" w:rsidRDefault="00B436D5" w:rsidP="00B436D5">
      <w:pPr>
        <w:pStyle w:val="Vnbnnidung0"/>
        <w:tabs>
          <w:tab w:val="left" w:pos="2552"/>
          <w:tab w:val="left" w:pos="3277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Thổi mòn, xâm thực.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color w:val="000000" w:themeColor="text1"/>
          <w:sz w:val="24"/>
          <w:szCs w:val="24"/>
        </w:rPr>
        <w:tab/>
      </w:r>
      <w:r w:rsidR="003C2DBB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Xâm thực, vận chuyển.</w:t>
      </w:r>
    </w:p>
    <w:p w14:paraId="6FE870C9" w14:textId="4A21AF72" w:rsidR="00B436D5" w:rsidRPr="000916B3" w:rsidRDefault="00B436D5" w:rsidP="00B436D5">
      <w:pPr>
        <w:pStyle w:val="Vnbnnidung0"/>
        <w:tabs>
          <w:tab w:val="left" w:pos="45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>
        <w:rPr>
          <w:b/>
          <w:bCs/>
          <w:color w:val="000000" w:themeColor="text1"/>
          <w:sz w:val="24"/>
          <w:szCs w:val="24"/>
        </w:rPr>
        <w:t>16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Địa hình nào sau đây </w:t>
      </w:r>
      <w:r w:rsidRPr="000916B3">
        <w:rPr>
          <w:b/>
          <w:bCs/>
          <w:color w:val="000000" w:themeColor="text1"/>
          <w:sz w:val="24"/>
          <w:szCs w:val="24"/>
        </w:rPr>
        <w:t>không</w:t>
      </w:r>
      <w:r w:rsidRPr="000916B3">
        <w:rPr>
          <w:color w:val="000000" w:themeColor="text1"/>
          <w:sz w:val="24"/>
          <w:szCs w:val="24"/>
        </w:rPr>
        <w:t xml:space="preserve"> phải do băng hà tạo nên?</w:t>
      </w:r>
    </w:p>
    <w:p w14:paraId="433BCF72" w14:textId="77777777" w:rsidR="00B436D5" w:rsidRPr="000916B3" w:rsidRDefault="00B436D5" w:rsidP="00B436D5">
      <w:pPr>
        <w:pStyle w:val="Vnbnnidung0"/>
        <w:tabs>
          <w:tab w:val="left" w:pos="2552"/>
          <w:tab w:val="left" w:pos="3277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A. </w:t>
      </w:r>
      <w:r w:rsidRPr="000916B3">
        <w:rPr>
          <w:color w:val="000000" w:themeColor="text1"/>
          <w:sz w:val="24"/>
          <w:szCs w:val="24"/>
        </w:rPr>
        <w:t>Vịnh hẹp băng hà.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Các đá trán cừu.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Cao nguyên băng.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D. </w:t>
      </w:r>
      <w:r w:rsidRPr="000916B3">
        <w:rPr>
          <w:color w:val="000000" w:themeColor="text1"/>
          <w:sz w:val="24"/>
          <w:szCs w:val="24"/>
        </w:rPr>
        <w:t>Hàm ếch sóng vỗ.</w:t>
      </w:r>
    </w:p>
    <w:p w14:paraId="68922F23" w14:textId="5958A059" w:rsidR="00B436D5" w:rsidRPr="000916B3" w:rsidRDefault="00B436D5" w:rsidP="00B436D5">
      <w:pPr>
        <w:pStyle w:val="Vnbnnidung0"/>
        <w:tabs>
          <w:tab w:val="left" w:pos="57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0916B3">
        <w:rPr>
          <w:b/>
          <w:bCs/>
          <w:color w:val="000000" w:themeColor="text1"/>
          <w:sz w:val="24"/>
          <w:szCs w:val="24"/>
        </w:rPr>
        <w:t>17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Các địa hình nào sau đây do sóng biển tạo nên?</w:t>
      </w:r>
    </w:p>
    <w:p w14:paraId="4B27530A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A.</w:t>
      </w:r>
      <w:r w:rsidRPr="000916B3">
        <w:rPr>
          <w:color w:val="000000" w:themeColor="text1"/>
          <w:sz w:val="24"/>
          <w:szCs w:val="24"/>
        </w:rPr>
        <w:t xml:space="preserve"> Hàm ếch sóng vỗ, bậc thềm sóng vỗ.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B. </w:t>
      </w:r>
      <w:r w:rsidRPr="000916B3">
        <w:rPr>
          <w:color w:val="000000" w:themeColor="text1"/>
          <w:sz w:val="24"/>
          <w:szCs w:val="24"/>
        </w:rPr>
        <w:t>Bậc thềm sóng vỗ, cao nguyên băng.</w:t>
      </w:r>
    </w:p>
    <w:p w14:paraId="3EA9941A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Cao nguyên băng, khe rãnh xói mòn.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D. </w:t>
      </w:r>
      <w:r w:rsidRPr="000916B3">
        <w:rPr>
          <w:color w:val="000000" w:themeColor="text1"/>
          <w:sz w:val="24"/>
          <w:szCs w:val="24"/>
        </w:rPr>
        <w:t>Khe rãnh xói mòn, hàm ếch sóng vỗ.</w:t>
      </w:r>
    </w:p>
    <w:p w14:paraId="6BB05B16" w14:textId="65914703" w:rsidR="00B436D5" w:rsidRPr="000916B3" w:rsidRDefault="00B436D5" w:rsidP="00B436D5">
      <w:pPr>
        <w:pStyle w:val="Vnbnnidung0"/>
        <w:tabs>
          <w:tab w:val="left" w:pos="570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Câu</w:t>
      </w:r>
      <w:r w:rsidR="00650F8A">
        <w:rPr>
          <w:b/>
          <w:bCs/>
          <w:color w:val="000000" w:themeColor="text1"/>
          <w:sz w:val="24"/>
          <w:szCs w:val="24"/>
        </w:rPr>
        <w:t xml:space="preserve"> 18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Các địa hình nào sau đây </w:t>
      </w:r>
      <w:r w:rsidRPr="000916B3">
        <w:rPr>
          <w:b/>
          <w:bCs/>
          <w:color w:val="000000" w:themeColor="text1"/>
          <w:sz w:val="24"/>
          <w:szCs w:val="24"/>
        </w:rPr>
        <w:t>không</w:t>
      </w:r>
      <w:r w:rsidRPr="000916B3">
        <w:rPr>
          <w:color w:val="000000" w:themeColor="text1"/>
          <w:sz w:val="24"/>
          <w:szCs w:val="24"/>
        </w:rPr>
        <w:t xml:space="preserve"> phải là kết quả của quá trình bóc mòn?</w:t>
      </w:r>
    </w:p>
    <w:p w14:paraId="67A34B28" w14:textId="77777777" w:rsidR="00B436D5" w:rsidRPr="000916B3" w:rsidRDefault="00B436D5" w:rsidP="00B436D5">
      <w:pPr>
        <w:pStyle w:val="Vnbnnidung0"/>
        <w:tabs>
          <w:tab w:val="left" w:pos="949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>. Địa hình xâm thực, địa hình thổi mòn.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>. Địa hình thổi mòn, địa hình bồi tụ.</w:t>
      </w:r>
    </w:p>
    <w:p w14:paraId="592C9755" w14:textId="66AB3EE0" w:rsidR="00B436D5" w:rsidRPr="000916B3" w:rsidRDefault="00B436D5" w:rsidP="00650F8A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Địa hình xâm thực, địa hình băng tích.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D</w:t>
      </w:r>
      <w:r w:rsidRPr="000916B3">
        <w:rPr>
          <w:color w:val="000000" w:themeColor="text1"/>
          <w:sz w:val="24"/>
          <w:szCs w:val="24"/>
        </w:rPr>
        <w:t>. Địa hình thổi mòn, địa hình khoét mòn.</w:t>
      </w:r>
    </w:p>
    <w:p w14:paraId="1EB68ABF" w14:textId="31D48F84" w:rsidR="00B436D5" w:rsidRPr="000916B3" w:rsidRDefault="00B436D5" w:rsidP="00B436D5">
      <w:pPr>
        <w:pStyle w:val="Vnbnnidung0"/>
        <w:tabs>
          <w:tab w:val="left" w:pos="443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 xml:space="preserve">Câu </w:t>
      </w:r>
      <w:r w:rsidR="00650F8A">
        <w:rPr>
          <w:b/>
          <w:bCs/>
          <w:color w:val="000000" w:themeColor="text1"/>
          <w:sz w:val="24"/>
          <w:szCs w:val="24"/>
        </w:rPr>
        <w:t>19</w:t>
      </w:r>
      <w:r w:rsidRPr="000916B3">
        <w:rPr>
          <w:b/>
          <w:bCs/>
          <w:color w:val="000000" w:themeColor="text1"/>
          <w:sz w:val="24"/>
          <w:szCs w:val="24"/>
        </w:rPr>
        <w:t>.</w:t>
      </w:r>
      <w:r w:rsidRPr="000916B3">
        <w:rPr>
          <w:color w:val="000000" w:themeColor="text1"/>
          <w:sz w:val="24"/>
          <w:szCs w:val="24"/>
        </w:rPr>
        <w:t xml:space="preserve"> Hàm ếch sóng vỗ thuộc địa hình</w:t>
      </w:r>
    </w:p>
    <w:p w14:paraId="5BF58652" w14:textId="77777777" w:rsidR="00B436D5" w:rsidRPr="000916B3" w:rsidRDefault="00B436D5" w:rsidP="00B436D5">
      <w:pPr>
        <w:pStyle w:val="Vnbnnidung0"/>
        <w:tabs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0916B3">
        <w:rPr>
          <w:b/>
          <w:bCs/>
          <w:color w:val="000000" w:themeColor="text1"/>
          <w:sz w:val="24"/>
          <w:szCs w:val="24"/>
        </w:rPr>
        <w:t>A</w:t>
      </w:r>
      <w:r w:rsidRPr="000916B3">
        <w:rPr>
          <w:color w:val="000000" w:themeColor="text1"/>
          <w:sz w:val="24"/>
          <w:szCs w:val="24"/>
        </w:rPr>
        <w:t xml:space="preserve">. mài mòn. 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>B</w:t>
      </w:r>
      <w:r w:rsidRPr="000916B3">
        <w:rPr>
          <w:color w:val="000000" w:themeColor="text1"/>
          <w:sz w:val="24"/>
          <w:szCs w:val="24"/>
        </w:rPr>
        <w:t xml:space="preserve">. băng tích. </w:t>
      </w:r>
      <w:r w:rsidRPr="000916B3">
        <w:rPr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 xml:space="preserve">C. </w:t>
      </w:r>
      <w:r w:rsidRPr="000916B3">
        <w:rPr>
          <w:color w:val="000000" w:themeColor="text1"/>
          <w:sz w:val="24"/>
          <w:szCs w:val="24"/>
        </w:rPr>
        <w:t>bồi tụ.</w:t>
      </w:r>
      <w:r w:rsidRPr="000916B3">
        <w:rPr>
          <w:b/>
          <w:bCs/>
          <w:color w:val="000000" w:themeColor="text1"/>
          <w:sz w:val="24"/>
          <w:szCs w:val="24"/>
        </w:rPr>
        <w:t xml:space="preserve"> </w:t>
      </w:r>
      <w:r w:rsidRPr="000916B3">
        <w:rPr>
          <w:b/>
          <w:bCs/>
          <w:color w:val="000000" w:themeColor="text1"/>
          <w:sz w:val="24"/>
          <w:szCs w:val="24"/>
        </w:rPr>
        <w:tab/>
      </w:r>
      <w:r w:rsidRPr="000916B3">
        <w:rPr>
          <w:b/>
          <w:bCs/>
          <w:color w:val="000000" w:themeColor="text1"/>
          <w:sz w:val="24"/>
          <w:szCs w:val="24"/>
        </w:rPr>
        <w:tab/>
        <w:t>D.</w:t>
      </w:r>
      <w:r w:rsidRPr="000916B3">
        <w:rPr>
          <w:color w:val="000000" w:themeColor="text1"/>
          <w:sz w:val="24"/>
          <w:szCs w:val="24"/>
        </w:rPr>
        <w:t xml:space="preserve"> thổi mòn.</w:t>
      </w:r>
    </w:p>
    <w:p w14:paraId="752ED5D2" w14:textId="70AD6B7A" w:rsidR="00B436D5" w:rsidRPr="000916B3" w:rsidRDefault="00B436D5" w:rsidP="00650F8A">
      <w:pPr>
        <w:widowControl w:val="0"/>
        <w:tabs>
          <w:tab w:val="left" w:pos="439"/>
          <w:tab w:val="left" w:pos="2552"/>
          <w:tab w:val="left" w:pos="4820"/>
          <w:tab w:val="left" w:pos="7088"/>
        </w:tabs>
        <w:ind w:firstLine="0"/>
        <w:rPr>
          <w:color w:val="000000" w:themeColor="text1"/>
          <w:lang w:val="vi-VN" w:eastAsia="vi-VN" w:bidi="vi-VN"/>
        </w:rPr>
      </w:pPr>
      <w:bookmarkStart w:id="0" w:name="_Hlk117714223"/>
      <w:r w:rsidRPr="000916B3">
        <w:rPr>
          <w:b/>
          <w:bCs/>
          <w:color w:val="000000" w:themeColor="text1"/>
        </w:rPr>
        <w:t xml:space="preserve">Câu </w:t>
      </w:r>
      <w:r w:rsidR="00650F8A">
        <w:rPr>
          <w:b/>
          <w:bCs/>
          <w:color w:val="000000" w:themeColor="text1"/>
        </w:rPr>
        <w:t>20</w:t>
      </w:r>
      <w:r w:rsidRPr="000916B3">
        <w:rPr>
          <w:b/>
          <w:bCs/>
          <w:color w:val="000000" w:themeColor="text1"/>
        </w:rPr>
        <w:t>.</w:t>
      </w:r>
      <w:r w:rsidRPr="000916B3">
        <w:rPr>
          <w:color w:val="000000" w:themeColor="text1"/>
        </w:rPr>
        <w:t xml:space="preserve"> </w:t>
      </w:r>
      <w:r w:rsidRPr="000916B3">
        <w:rPr>
          <w:color w:val="000000" w:themeColor="text1"/>
          <w:lang w:val="vi-VN" w:eastAsia="vi-VN" w:bidi="vi-VN"/>
        </w:rPr>
        <w:t xml:space="preserve">Phát biểu nào sau đây </w:t>
      </w:r>
      <w:r w:rsidRPr="000916B3">
        <w:rPr>
          <w:b/>
          <w:bCs/>
          <w:color w:val="000000" w:themeColor="text1"/>
          <w:lang w:val="vi-VN" w:eastAsia="vi-VN" w:bidi="vi-VN"/>
        </w:rPr>
        <w:t xml:space="preserve">không </w:t>
      </w:r>
      <w:r w:rsidRPr="000916B3">
        <w:rPr>
          <w:color w:val="000000" w:themeColor="text1"/>
          <w:lang w:val="vi-VN" w:eastAsia="vi-VN" w:bidi="vi-VN"/>
        </w:rPr>
        <w:t>đúng với quá trình vận chuyển?</w:t>
      </w:r>
    </w:p>
    <w:p w14:paraId="20CDD7EC" w14:textId="77777777" w:rsidR="00B436D5" w:rsidRPr="000916B3" w:rsidRDefault="00B436D5" w:rsidP="00B436D5">
      <w:pPr>
        <w:widowControl w:val="0"/>
        <w:tabs>
          <w:tab w:val="left" w:pos="761"/>
          <w:tab w:val="left" w:pos="2552"/>
          <w:tab w:val="left" w:pos="4820"/>
          <w:tab w:val="left" w:pos="7088"/>
        </w:tabs>
        <w:rPr>
          <w:color w:val="000000" w:themeColor="text1"/>
          <w:lang w:val="vi-VN" w:eastAsia="vi-VN" w:bidi="vi-VN"/>
        </w:rPr>
      </w:pPr>
      <w:r w:rsidRPr="000916B3">
        <w:rPr>
          <w:b/>
          <w:bCs/>
          <w:color w:val="000000" w:themeColor="text1"/>
          <w:lang w:eastAsia="vi-VN" w:bidi="vi-VN"/>
        </w:rPr>
        <w:t>A.</w:t>
      </w:r>
      <w:r w:rsidRPr="000916B3">
        <w:rPr>
          <w:color w:val="000000" w:themeColor="text1"/>
          <w:lang w:eastAsia="vi-VN" w:bidi="vi-VN"/>
        </w:rPr>
        <w:t xml:space="preserve"> </w:t>
      </w:r>
      <w:r w:rsidRPr="000916B3">
        <w:rPr>
          <w:color w:val="000000" w:themeColor="text1"/>
          <w:lang w:val="vi-VN" w:eastAsia="vi-VN" w:bidi="vi-VN"/>
        </w:rPr>
        <w:t>Là quá trình di chuyển vật liệu từ nơi này đ</w:t>
      </w:r>
      <w:r w:rsidRPr="000916B3">
        <w:rPr>
          <w:color w:val="000000" w:themeColor="text1"/>
          <w:lang w:eastAsia="vi-VN" w:bidi="vi-VN"/>
        </w:rPr>
        <w:t>ến</w:t>
      </w:r>
      <w:r w:rsidRPr="000916B3">
        <w:rPr>
          <w:color w:val="000000" w:themeColor="text1"/>
          <w:lang w:val="vi-VN" w:eastAsia="vi-VN" w:bidi="vi-VN"/>
        </w:rPr>
        <w:t xml:space="preserve"> nơi khác.</w:t>
      </w:r>
    </w:p>
    <w:p w14:paraId="13E12B50" w14:textId="77777777" w:rsidR="00B436D5" w:rsidRPr="000916B3" w:rsidRDefault="00B436D5" w:rsidP="00B436D5">
      <w:pPr>
        <w:widowControl w:val="0"/>
        <w:tabs>
          <w:tab w:val="left" w:pos="765"/>
          <w:tab w:val="left" w:pos="2552"/>
          <w:tab w:val="left" w:pos="4820"/>
          <w:tab w:val="left" w:pos="7088"/>
        </w:tabs>
        <w:rPr>
          <w:color w:val="000000" w:themeColor="text1"/>
          <w:lang w:val="vi-VN" w:eastAsia="vi-VN" w:bidi="vi-VN"/>
        </w:rPr>
      </w:pPr>
      <w:r w:rsidRPr="000916B3">
        <w:rPr>
          <w:b/>
          <w:bCs/>
          <w:color w:val="000000" w:themeColor="text1"/>
          <w:lang w:eastAsia="vi-VN" w:bidi="vi-VN"/>
        </w:rPr>
        <w:t>B.</w:t>
      </w:r>
      <w:r w:rsidRPr="000916B3">
        <w:rPr>
          <w:color w:val="000000" w:themeColor="text1"/>
          <w:lang w:eastAsia="vi-VN" w:bidi="vi-VN"/>
        </w:rPr>
        <w:t xml:space="preserve"> </w:t>
      </w:r>
      <w:r w:rsidRPr="000916B3">
        <w:rPr>
          <w:color w:val="000000" w:themeColor="text1"/>
          <w:lang w:val="vi-VN" w:eastAsia="vi-VN" w:bidi="vi-VN"/>
        </w:rPr>
        <w:t xml:space="preserve">Là quá trình tích tụ các vật liệu đã bị phá huỷ. </w:t>
      </w:r>
    </w:p>
    <w:p w14:paraId="404766D7" w14:textId="77777777" w:rsidR="00B436D5" w:rsidRPr="000916B3" w:rsidRDefault="00B436D5" w:rsidP="00B436D5">
      <w:pPr>
        <w:widowControl w:val="0"/>
        <w:tabs>
          <w:tab w:val="left" w:pos="765"/>
          <w:tab w:val="left" w:pos="2552"/>
          <w:tab w:val="left" w:pos="4820"/>
          <w:tab w:val="left" w:pos="7088"/>
        </w:tabs>
        <w:rPr>
          <w:color w:val="000000" w:themeColor="text1"/>
          <w:lang w:val="vi-VN" w:eastAsia="vi-VN" w:bidi="vi-VN"/>
        </w:rPr>
      </w:pPr>
      <w:r w:rsidRPr="000916B3">
        <w:rPr>
          <w:b/>
          <w:bCs/>
          <w:color w:val="000000" w:themeColor="text1"/>
          <w:lang w:val="vi-VN" w:eastAsia="vi-VN" w:bidi="vi-VN"/>
        </w:rPr>
        <w:t xml:space="preserve">C. </w:t>
      </w:r>
      <w:r w:rsidRPr="000916B3">
        <w:rPr>
          <w:color w:val="000000" w:themeColor="text1"/>
          <w:lang w:val="vi-VN" w:eastAsia="vi-VN" w:bidi="vi-VN"/>
        </w:rPr>
        <w:t>Khoảng cách vận chuyển phụ thuộc vào rất nhiều yếu tố.</w:t>
      </w:r>
    </w:p>
    <w:p w14:paraId="0E412A96" w14:textId="77777777" w:rsidR="00B436D5" w:rsidRPr="000916B3" w:rsidRDefault="00B436D5" w:rsidP="00B436D5">
      <w:pPr>
        <w:widowControl w:val="0"/>
        <w:tabs>
          <w:tab w:val="left" w:pos="2552"/>
          <w:tab w:val="left" w:pos="4820"/>
          <w:tab w:val="left" w:pos="7088"/>
        </w:tabs>
        <w:rPr>
          <w:color w:val="000000" w:themeColor="text1"/>
          <w:lang w:val="vi-VN" w:eastAsia="vi-VN" w:bidi="vi-VN"/>
        </w:rPr>
      </w:pPr>
      <w:r w:rsidRPr="000916B3">
        <w:rPr>
          <w:b/>
          <w:bCs/>
          <w:color w:val="000000" w:themeColor="text1"/>
          <w:lang w:val="vi-VN" w:eastAsia="vi-VN" w:bidi="vi-VN"/>
        </w:rPr>
        <w:t>D.</w:t>
      </w:r>
      <w:r w:rsidRPr="000916B3">
        <w:rPr>
          <w:color w:val="000000" w:themeColor="text1"/>
          <w:lang w:val="vi-VN" w:eastAsia="vi-VN" w:bidi="vi-VN"/>
        </w:rPr>
        <w:t xml:space="preserve"> Các vật liệu lớn, nặng di chuyển là lăn trên mặt đất dốc.</w:t>
      </w:r>
    </w:p>
    <w:bookmarkEnd w:id="0"/>
    <w:p w14:paraId="24E2DB69" w14:textId="77777777" w:rsidR="0096332C" w:rsidRPr="00A76F66" w:rsidRDefault="0096332C" w:rsidP="00B436D5">
      <w:pPr>
        <w:pStyle w:val="Vnbnnidung0"/>
        <w:tabs>
          <w:tab w:val="left" w:pos="332"/>
          <w:tab w:val="left" w:pos="2552"/>
          <w:tab w:val="left" w:pos="4820"/>
          <w:tab w:val="left" w:pos="7088"/>
        </w:tabs>
        <w:spacing w:line="240" w:lineRule="auto"/>
        <w:ind w:firstLine="0"/>
        <w:jc w:val="both"/>
        <w:rPr>
          <w:b/>
          <w:bCs/>
          <w:sz w:val="24"/>
          <w:szCs w:val="24"/>
        </w:rPr>
      </w:pPr>
    </w:p>
    <w:sectPr w:rsidR="0096332C" w:rsidRPr="00A76F66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6"/>
    <w:rsid w:val="000916B3"/>
    <w:rsid w:val="00130911"/>
    <w:rsid w:val="00155BD8"/>
    <w:rsid w:val="00191F8B"/>
    <w:rsid w:val="001B6ECE"/>
    <w:rsid w:val="001F18A2"/>
    <w:rsid w:val="00370AF6"/>
    <w:rsid w:val="003C2DBB"/>
    <w:rsid w:val="00474B77"/>
    <w:rsid w:val="004969A9"/>
    <w:rsid w:val="0051005D"/>
    <w:rsid w:val="00605FBA"/>
    <w:rsid w:val="00644E93"/>
    <w:rsid w:val="00650F8A"/>
    <w:rsid w:val="00653D51"/>
    <w:rsid w:val="006566A4"/>
    <w:rsid w:val="006F4C37"/>
    <w:rsid w:val="00742467"/>
    <w:rsid w:val="007E61D9"/>
    <w:rsid w:val="00874CCC"/>
    <w:rsid w:val="0096332C"/>
    <w:rsid w:val="009A1B36"/>
    <w:rsid w:val="00A01C18"/>
    <w:rsid w:val="00A37BDE"/>
    <w:rsid w:val="00A76F66"/>
    <w:rsid w:val="00B12A3F"/>
    <w:rsid w:val="00B436D5"/>
    <w:rsid w:val="00B5338E"/>
    <w:rsid w:val="00C525C8"/>
    <w:rsid w:val="00C550E1"/>
    <w:rsid w:val="00CB4AC8"/>
    <w:rsid w:val="00CC5BE2"/>
    <w:rsid w:val="00D83C53"/>
    <w:rsid w:val="00D92078"/>
    <w:rsid w:val="00DC1C75"/>
    <w:rsid w:val="00DD41B6"/>
    <w:rsid w:val="00DF6636"/>
    <w:rsid w:val="00E36B58"/>
    <w:rsid w:val="00E86601"/>
    <w:rsid w:val="00E93DF6"/>
    <w:rsid w:val="00EB3E3B"/>
    <w:rsid w:val="00ED22FF"/>
    <w:rsid w:val="00EF0451"/>
    <w:rsid w:val="00EF7DF9"/>
    <w:rsid w:val="00F60573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FA60D"/>
  <w15:chartTrackingRefBased/>
  <w15:docId w15:val="{D6B0331F-4DCB-40F4-8D9A-3557F2D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F6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DF6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969A9"/>
    <w:rPr>
      <w:rFonts w:eastAsia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969A9"/>
    <w:pPr>
      <w:widowControl w:val="0"/>
      <w:spacing w:line="310" w:lineRule="auto"/>
      <w:ind w:firstLine="60"/>
      <w:jc w:val="left"/>
    </w:pPr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A76F6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C53"/>
    <w:pPr>
      <w:spacing w:before="100" w:beforeAutospacing="1" w:after="100" w:afterAutospacing="1"/>
    </w:pPr>
  </w:style>
  <w:style w:type="character" w:customStyle="1" w:styleId="Vnbnnidung2">
    <w:name w:val="Văn bản nội dung (2)_"/>
    <w:basedOn w:val="DefaultParagraphFont"/>
    <w:link w:val="Vnbnnidung20"/>
    <w:rsid w:val="00CB4AC8"/>
    <w:rPr>
      <w:rFonts w:eastAsia="Times New Roman"/>
    </w:rPr>
  </w:style>
  <w:style w:type="paragraph" w:customStyle="1" w:styleId="Vnbnnidung20">
    <w:name w:val="Văn bản nội dung (2)"/>
    <w:basedOn w:val="Normal"/>
    <w:link w:val="Vnbnnidung2"/>
    <w:rsid w:val="00CB4AC8"/>
    <w:pPr>
      <w:widowControl w:val="0"/>
      <w:spacing w:line="269" w:lineRule="auto"/>
      <w:ind w:firstLine="440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3</cp:revision>
  <dcterms:created xsi:type="dcterms:W3CDTF">2022-12-15T08:07:00Z</dcterms:created>
  <dcterms:modified xsi:type="dcterms:W3CDTF">2022-12-15T13:26:00Z</dcterms:modified>
</cp:coreProperties>
</file>